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58" w:rsidRPr="009D3AAB" w:rsidRDefault="004858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E3DA8" w:rsidRPr="009D3AAB" w:rsidRDefault="004858EC" w:rsidP="008E3DA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D3AAB">
        <w:rPr>
          <w:rFonts w:ascii="Times New Roman" w:hAnsi="Times New Roman" w:cs="Times New Roman"/>
          <w:sz w:val="24"/>
          <w:szCs w:val="24"/>
        </w:rPr>
        <w:t>о необходимости разработки проекта муниципального нормативного правового акта – постановлени</w:t>
      </w:r>
      <w:r w:rsidR="008E3DA8" w:rsidRPr="009D3AAB">
        <w:rPr>
          <w:rFonts w:ascii="Times New Roman" w:hAnsi="Times New Roman" w:cs="Times New Roman"/>
          <w:sz w:val="24"/>
          <w:szCs w:val="24"/>
        </w:rPr>
        <w:t>я администрации города Бердска «</w:t>
      </w:r>
      <w:r w:rsidR="00846BE3" w:rsidRPr="009D3AAB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города Бердска от 14.05.2018 №1167 «Об утверждении Порядка предоставления из бюджета города Бердска субсидии на погашение кредиторской задолженности перед поставщиками топливно-энергетических ресурсов, в том числе за услуги по транспортировке газа, услуги водоснабжения и водоотведения организациям коммунального комплекса, осуществляющим регулируемый вид деятельности в</w:t>
      </w:r>
      <w:proofErr w:type="gramEnd"/>
      <w:r w:rsidR="00846BE3" w:rsidRPr="009D3AAB">
        <w:rPr>
          <w:rFonts w:ascii="Times New Roman" w:hAnsi="Times New Roman" w:cs="Times New Roman"/>
          <w:sz w:val="24"/>
          <w:szCs w:val="24"/>
        </w:rPr>
        <w:t xml:space="preserve"> сфере тепло-, водоснабжения населения, водоотведения на территории города Бердска</w:t>
      </w:r>
      <w:r w:rsidR="008E3DA8" w:rsidRPr="009D3AAB">
        <w:rPr>
          <w:rFonts w:ascii="Times New Roman" w:hAnsi="Times New Roman" w:cs="Times New Roman"/>
          <w:sz w:val="24"/>
          <w:szCs w:val="24"/>
        </w:rPr>
        <w:t>»</w:t>
      </w:r>
    </w:p>
    <w:p w:rsidR="008D4E58" w:rsidRPr="009D3AAB" w:rsidRDefault="008D4E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E3DA8" w:rsidRPr="009D3AAB" w:rsidRDefault="004858EC" w:rsidP="008E3DA8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 xml:space="preserve">Наименование разработчика: </w:t>
      </w:r>
      <w:r w:rsidR="00846BE3" w:rsidRPr="009D3AAB">
        <w:rPr>
          <w:rFonts w:ascii="Times New Roman" w:hAnsi="Times New Roman" w:cs="Times New Roman"/>
          <w:sz w:val="24"/>
          <w:szCs w:val="24"/>
        </w:rPr>
        <w:t>управление экономики администрации города Бердска</w:t>
      </w:r>
    </w:p>
    <w:p w:rsidR="008D4E58" w:rsidRPr="009D3AAB" w:rsidRDefault="004858EC" w:rsidP="008E3DA8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 xml:space="preserve">Контактное лицо, телефон: </w:t>
      </w:r>
      <w:r w:rsidR="00846BE3" w:rsidRPr="009D3AAB">
        <w:rPr>
          <w:rFonts w:ascii="Times New Roman" w:hAnsi="Times New Roman" w:cs="Times New Roman"/>
          <w:sz w:val="24"/>
          <w:szCs w:val="24"/>
        </w:rPr>
        <w:t>Метальникова Ирина Сергеевна</w:t>
      </w:r>
      <w:r w:rsidRPr="009D3AAB">
        <w:rPr>
          <w:rFonts w:ascii="Times New Roman" w:hAnsi="Times New Roman" w:cs="Times New Roman"/>
          <w:sz w:val="24"/>
          <w:szCs w:val="24"/>
        </w:rPr>
        <w:t xml:space="preserve">, 8 (383-41) </w:t>
      </w:r>
      <w:r w:rsidR="00846BE3" w:rsidRPr="009D3AAB">
        <w:rPr>
          <w:rFonts w:ascii="Times New Roman" w:hAnsi="Times New Roman" w:cs="Times New Roman"/>
          <w:sz w:val="24"/>
          <w:szCs w:val="24"/>
        </w:rPr>
        <w:t>20082</w:t>
      </w:r>
    </w:p>
    <w:p w:rsidR="008D4E58" w:rsidRPr="009D3AAB" w:rsidRDefault="004858EC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>Описание проблем, для решения которых разработчик намерен разработать проект муниципального акта, и их негативные эффекты (последствия)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4709"/>
        <w:gridCol w:w="4709"/>
      </w:tblGrid>
      <w:tr w:rsidR="008D4E58" w:rsidRPr="009D3AAB" w:rsidTr="007A1113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Проблема, для решения которой планируется разработать проект акта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Негативные эффекты (последствия), вызванные проблемой</w:t>
            </w:r>
          </w:p>
        </w:tc>
      </w:tr>
      <w:tr w:rsidR="008D4E58" w:rsidRPr="009D3AAB" w:rsidTr="007A1113">
        <w:trPr>
          <w:trHeight w:val="11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DA8" w:rsidRPr="009D3AAB" w:rsidRDefault="007A1113" w:rsidP="00846B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4858EC"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риведение </w:t>
            </w:r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Порядка </w:t>
            </w: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из бюджета города Бердска субсидии на погашение кредиторской задолженности перед поставщиками топливно-энергетических ресурсов, в том числе за услуги по транспортировке газа, услуги водоснабжения и водоотведения организациям коммунального комплекса, осуществляющим регулируемый вид деятельности в сфере тепло-, водоснабжения населения, водоотведения на территории города Бердска актуальным </w:t>
            </w:r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требованиям действующего законодательства (далее – Порядок) </w:t>
            </w:r>
            <w:r w:rsidR="004858EC"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соответствие </w:t>
            </w:r>
            <w:r w:rsidR="00846BE3"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изменениями действующего законодательства</w:t>
            </w:r>
            <w:proofErr w:type="gramEnd"/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846BE3" w:rsidP="007A1113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Несоответствие Порядка</w:t>
            </w:r>
            <w:r w:rsidR="004858EC"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актуальным </w:t>
            </w:r>
            <w:r w:rsidR="004858EC"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</w:t>
            </w:r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ям</w:t>
            </w:r>
            <w:r w:rsidR="004858EC"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действующего законодательства</w:t>
            </w:r>
          </w:p>
        </w:tc>
      </w:tr>
      <w:tr w:rsidR="00704BA8" w:rsidRPr="009D3AAB" w:rsidTr="007A1113">
        <w:trPr>
          <w:trHeight w:val="11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A8" w:rsidRPr="009D3AAB" w:rsidRDefault="007A11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A8" w:rsidRPr="009D3AAB" w:rsidRDefault="00704BA8" w:rsidP="007A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действующем Порядке </w:t>
            </w:r>
            <w:r w:rsidR="00846BE3" w:rsidRPr="009D3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прописана </w:t>
            </w: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</w:t>
            </w:r>
            <w:r w:rsidR="00846BE3"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BE3"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отбора получателей субсидии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BA8" w:rsidRPr="009D3AAB" w:rsidRDefault="00704BA8" w:rsidP="007A1113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четкого понимания </w:t>
            </w:r>
            <w:proofErr w:type="spellStart"/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этапности</w:t>
            </w:r>
            <w:proofErr w:type="spellEnd"/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необходимых действий при </w:t>
            </w:r>
            <w:r w:rsidR="007A1113"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отборе получателей субсидии</w:t>
            </w:r>
          </w:p>
        </w:tc>
      </w:tr>
      <w:tr w:rsidR="007A1113" w:rsidRPr="009D3AAB" w:rsidTr="007A1113">
        <w:trPr>
          <w:trHeight w:val="11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Действующий Порядок содержит избыточный (в сравнении с изменениями в  законодательстве) перечень требований 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Избыточные требования приводят к усложнению процедуры получения субсидии </w:t>
            </w:r>
          </w:p>
        </w:tc>
      </w:tr>
    </w:tbl>
    <w:p w:rsidR="008D4E58" w:rsidRPr="009D3AAB" w:rsidRDefault="004858EC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>Известные разработчику способы решения каждой из указанных проблем: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9"/>
        <w:gridCol w:w="5876"/>
      </w:tblGrid>
      <w:tr w:rsidR="008D4E58" w:rsidRPr="009D3AAB" w:rsidTr="00704BA8"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D3AAB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Известные способы решения</w:t>
            </w:r>
          </w:p>
        </w:tc>
      </w:tr>
      <w:tr w:rsidR="007A1113" w:rsidRPr="009D3AAB" w:rsidTr="00704BA8"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Несоответствие Порядка </w:t>
            </w: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актуальным </w:t>
            </w:r>
            <w:r w:rsidRPr="009D3A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требованиям действующего законодательства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highlight w:val="yellow"/>
                <w:shd w:val="clear" w:color="auto" w:fill="FFFFFF"/>
              </w:rPr>
            </w:pPr>
            <w:proofErr w:type="gramStart"/>
            <w:r w:rsidRPr="009D3AA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внесения изменений в постановление администрации города Бердска от 14.05.2018 №1167 «Об утверждении Порядка предоставления из бюджета города Бердска субсидии на погашение кредиторской задолженности перед поставщиками топливно-энергетических ресурсов, в </w:t>
            </w:r>
            <w:r w:rsidRPr="009D3A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за услуги по транспортировке газа, услуги водоснабжения и водоотведения организациям коммунального комплекса, осуществляющим регулируемый вид деятельности в сфере тепло-, водоснабжения населения, водоотведения на территории города Бердска»</w:t>
            </w:r>
            <w:proofErr w:type="gramEnd"/>
          </w:p>
        </w:tc>
      </w:tr>
      <w:tr w:rsidR="007A1113" w:rsidRPr="009D3AAB" w:rsidTr="00704BA8"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четкого понимания </w:t>
            </w:r>
            <w:proofErr w:type="spellStart"/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этапности</w:t>
            </w:r>
            <w:proofErr w:type="spellEnd"/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необходимых действий при отборе получателей субсидии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D3AAB">
              <w:rPr>
                <w:rFonts w:ascii="Times New Roman" w:hAnsi="Times New Roman" w:cs="Times New Roman"/>
                <w:sz w:val="24"/>
                <w:szCs w:val="24"/>
              </w:rPr>
              <w:t>Включение в проект пунктов, конкретизирующих процедуру отбора</w:t>
            </w: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7A1113" w:rsidRPr="009D3AAB" w:rsidTr="00704BA8"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Избыточные требования приводят к усложнению процедуры получения субсидии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13" w:rsidRPr="009D3AAB" w:rsidRDefault="007A1113" w:rsidP="007A111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из перечня требований к получателям субсидий неактуальных требований</w:t>
            </w:r>
          </w:p>
        </w:tc>
      </w:tr>
    </w:tbl>
    <w:p w:rsidR="008D4E58" w:rsidRPr="009D3AAB" w:rsidRDefault="004858EC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>Адреса для направления предложений и замечаний по выявленным проблемам и способам их решения:</w:t>
      </w:r>
    </w:p>
    <w:p w:rsidR="008D4E58" w:rsidRPr="009D3AAB" w:rsidRDefault="004858EC">
      <w:pPr>
        <w:pStyle w:val="ae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 xml:space="preserve">адрес почтовый: 633010, город Бердск, улица М. Горького, дом 9, </w:t>
      </w:r>
      <w:proofErr w:type="spellStart"/>
      <w:r w:rsidRPr="009D3AA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9D3AAB">
        <w:rPr>
          <w:rFonts w:ascii="Times New Roman" w:hAnsi="Times New Roman" w:cs="Times New Roman"/>
          <w:sz w:val="24"/>
          <w:szCs w:val="24"/>
        </w:rPr>
        <w:t xml:space="preserve">. № </w:t>
      </w:r>
      <w:r w:rsidR="007A1113" w:rsidRPr="009D3AAB">
        <w:rPr>
          <w:rFonts w:ascii="Times New Roman" w:hAnsi="Times New Roman" w:cs="Times New Roman"/>
          <w:sz w:val="24"/>
          <w:szCs w:val="24"/>
        </w:rPr>
        <w:t>23</w:t>
      </w:r>
      <w:r w:rsidRPr="009D3AAB">
        <w:rPr>
          <w:rFonts w:ascii="Times New Roman" w:hAnsi="Times New Roman" w:cs="Times New Roman"/>
          <w:sz w:val="24"/>
          <w:szCs w:val="24"/>
        </w:rPr>
        <w:t>;</w:t>
      </w:r>
    </w:p>
    <w:p w:rsidR="008D4E58" w:rsidRPr="009D3AAB" w:rsidRDefault="004858EC">
      <w:pPr>
        <w:spacing w:after="0" w:line="240" w:lineRule="auto"/>
        <w:ind w:left="349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 xml:space="preserve">      - адрес электронной почты: u</w:t>
      </w:r>
      <w:proofErr w:type="spellStart"/>
      <w:r w:rsidR="007A1113" w:rsidRPr="009D3AAB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9D3AAB">
        <w:rPr>
          <w:rFonts w:ascii="Times New Roman" w:hAnsi="Times New Roman" w:cs="Times New Roman"/>
          <w:sz w:val="24"/>
          <w:szCs w:val="24"/>
        </w:rPr>
        <w:t>berdsk@nso.ru.</w:t>
      </w:r>
    </w:p>
    <w:p w:rsidR="008D4E58" w:rsidRPr="009D3AAB" w:rsidRDefault="00485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>Предложения и замечания могут быть направлены также посредством размещения комментариев на странице ГИС НСО «Электронная демократия Новосибирской области», на которой размещено настоящее уведомление.</w:t>
      </w:r>
    </w:p>
    <w:p w:rsidR="008D4E58" w:rsidRPr="002518AE" w:rsidRDefault="004858EC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B">
        <w:rPr>
          <w:rFonts w:ascii="Times New Roman" w:hAnsi="Times New Roman" w:cs="Times New Roman"/>
          <w:sz w:val="24"/>
          <w:szCs w:val="24"/>
        </w:rPr>
        <w:t xml:space="preserve">Срок, в течение которого принимаются предложения и замечания в связи с размещением уведомления: с </w:t>
      </w:r>
      <w:r w:rsidR="009D3AAB"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15</w:t>
      </w:r>
      <w:r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9D3AAB"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 w:rsidR="009D3AAB"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</w:t>
      </w:r>
      <w:r w:rsidR="009D3AAB"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23</w:t>
      </w:r>
      <w:r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2518AE"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 w:rsidR="009D3AAB"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2518A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42030" w:rsidRPr="00142030" w:rsidRDefault="00142030" w:rsidP="002518AE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42030" w:rsidRPr="00142030">
      <w:pgSz w:w="11906" w:h="16838"/>
      <w:pgMar w:top="1134" w:right="567" w:bottom="567" w:left="1418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4D45"/>
    <w:multiLevelType w:val="multilevel"/>
    <w:tmpl w:val="4928F6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ECF3C37"/>
    <w:multiLevelType w:val="multilevel"/>
    <w:tmpl w:val="73CE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4624807"/>
    <w:multiLevelType w:val="multilevel"/>
    <w:tmpl w:val="E4F2BF66"/>
    <w:lvl w:ilvl="0">
      <w:start w:val="1"/>
      <w:numFmt w:val="bullet"/>
      <w:suff w:val="space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58"/>
    <w:rsid w:val="00142030"/>
    <w:rsid w:val="002518AE"/>
    <w:rsid w:val="004858EC"/>
    <w:rsid w:val="00704BA8"/>
    <w:rsid w:val="007A1113"/>
    <w:rsid w:val="00846BE3"/>
    <w:rsid w:val="008D4E58"/>
    <w:rsid w:val="008E3DA8"/>
    <w:rsid w:val="009D3AAB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403C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E12EF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BD2707"/>
  </w:style>
  <w:style w:type="character" w:customStyle="1" w:styleId="a8">
    <w:name w:val="Нижний колонтитул Знак"/>
    <w:basedOn w:val="a0"/>
    <w:link w:val="a9"/>
    <w:uiPriority w:val="99"/>
    <w:qFormat/>
    <w:rsid w:val="00BD2707"/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7403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037D3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037D31"/>
    <w:pPr>
      <w:ind w:left="720"/>
      <w:contextualSpacing/>
    </w:pPr>
  </w:style>
  <w:style w:type="paragraph" w:customStyle="1" w:styleId="af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Основной текст (3)_"/>
    <w:rsid w:val="007A1113"/>
    <w:rPr>
      <w:rFonts w:ascii="Times New Roman" w:hAnsi="Times New Roman" w:cs="Times New Roman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403C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E12EF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BD2707"/>
  </w:style>
  <w:style w:type="character" w:customStyle="1" w:styleId="a8">
    <w:name w:val="Нижний колонтитул Знак"/>
    <w:basedOn w:val="a0"/>
    <w:link w:val="a9"/>
    <w:uiPriority w:val="99"/>
    <w:qFormat/>
    <w:rsid w:val="00BD2707"/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7403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037D3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037D31"/>
    <w:pPr>
      <w:ind w:left="720"/>
      <w:contextualSpacing/>
    </w:pPr>
  </w:style>
  <w:style w:type="paragraph" w:customStyle="1" w:styleId="af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Основной текст (3)_"/>
    <w:rsid w:val="007A1113"/>
    <w:rPr>
      <w:rFonts w:ascii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Анатольевна Панина</dc:creator>
  <cp:lastModifiedBy>K7-Buzina</cp:lastModifiedBy>
  <cp:revision>6</cp:revision>
  <cp:lastPrinted>2024-04-02T04:13:00Z</cp:lastPrinted>
  <dcterms:created xsi:type="dcterms:W3CDTF">2024-08-14T09:07:00Z</dcterms:created>
  <dcterms:modified xsi:type="dcterms:W3CDTF">2025-04-14T07:57:00Z</dcterms:modified>
  <dc:language>ru-RU</dc:language>
</cp:coreProperties>
</file>